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B49AC" w14:textId="400B0DDA" w:rsidR="005F2285" w:rsidRPr="0073185E" w:rsidRDefault="007A2DA2" w:rsidP="006F0CE4">
      <w:pPr>
        <w:rPr>
          <w:rFonts w:ascii="Verdana" w:hAnsi="Verdana" w:cs="Arial"/>
          <w:b/>
          <w:bCs/>
          <w:sz w:val="18"/>
          <w:szCs w:val="18"/>
          <w:u w:val="single"/>
        </w:rPr>
      </w:pPr>
      <w:r w:rsidRPr="0073185E">
        <w:rPr>
          <w:rFonts w:ascii="Verdana" w:hAnsi="Verdana" w:cs="Arial"/>
          <w:b/>
          <w:bCs/>
          <w:sz w:val="18"/>
          <w:szCs w:val="18"/>
          <w:u w:val="single"/>
        </w:rPr>
        <w:t>Bijlage</w:t>
      </w:r>
      <w:r w:rsidR="00EF2F44" w:rsidRPr="0073185E"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="008470F6" w:rsidRPr="0073185E">
        <w:rPr>
          <w:rFonts w:ascii="Verdana" w:hAnsi="Verdana" w:cs="Arial"/>
          <w:b/>
          <w:bCs/>
          <w:sz w:val="18"/>
          <w:szCs w:val="18"/>
          <w:u w:val="single"/>
        </w:rPr>
        <w:t>8</w:t>
      </w:r>
      <w:r w:rsidRPr="0073185E">
        <w:rPr>
          <w:rFonts w:ascii="Verdana" w:hAnsi="Verdana" w:cs="Arial"/>
          <w:b/>
          <w:bCs/>
          <w:sz w:val="18"/>
          <w:szCs w:val="18"/>
          <w:u w:val="single"/>
        </w:rPr>
        <w:t xml:space="preserve"> Referentie</w:t>
      </w:r>
      <w:r w:rsidR="00913615" w:rsidRPr="0073185E">
        <w:rPr>
          <w:rFonts w:ascii="Verdana" w:hAnsi="Verdana" w:cs="Arial"/>
          <w:b/>
          <w:bCs/>
          <w:sz w:val="18"/>
          <w:szCs w:val="18"/>
          <w:u w:val="single"/>
        </w:rPr>
        <w:t>verklaring</w:t>
      </w:r>
    </w:p>
    <w:p w14:paraId="08261AB0" w14:textId="77777777" w:rsidR="005F2285" w:rsidRPr="0073185E" w:rsidRDefault="005F2285" w:rsidP="006F0CE4">
      <w:pPr>
        <w:rPr>
          <w:rFonts w:ascii="Verdana" w:hAnsi="Verdana" w:cs="Arial"/>
          <w:b/>
          <w:sz w:val="18"/>
          <w:szCs w:val="18"/>
        </w:rPr>
      </w:pPr>
    </w:p>
    <w:p w14:paraId="72621AA1" w14:textId="77777777" w:rsidR="00BB7D3E" w:rsidRPr="0073185E" w:rsidRDefault="00BB7D3E" w:rsidP="00913615">
      <w:pPr>
        <w:pStyle w:val="INKtabeltekst"/>
        <w:rPr>
          <w:color w:val="auto"/>
        </w:rPr>
      </w:pPr>
    </w:p>
    <w:p w14:paraId="253B38B0" w14:textId="0B0A06F6" w:rsidR="00BB7D3E" w:rsidRPr="0073185E" w:rsidRDefault="00BB7D3E" w:rsidP="00BB7D3E">
      <w:pPr>
        <w:pStyle w:val="INKtabeltekst"/>
        <w:rPr>
          <w:color w:val="auto"/>
        </w:rPr>
      </w:pPr>
      <w:r w:rsidRPr="0073185E">
        <w:rPr>
          <w:color w:val="auto"/>
        </w:rPr>
        <w:t xml:space="preserve">Inschrijver overlegt </w:t>
      </w:r>
      <w:r w:rsidR="0044577E">
        <w:rPr>
          <w:color w:val="auto"/>
        </w:rPr>
        <w:t>één</w:t>
      </w:r>
      <w:r w:rsidRPr="0073185E">
        <w:rPr>
          <w:color w:val="auto"/>
        </w:rPr>
        <w:t xml:space="preserve"> klantreferentie per kerncompetentie van een verrichte opdracht gedurende de afgelopen 3 jaar teruggerekend vanaf de sluitingsdatum van de inschrijving. De volgende kerncompetenties zijn van toepassing;</w:t>
      </w:r>
      <w:r w:rsidR="001E1895">
        <w:rPr>
          <w:color w:val="auto"/>
        </w:rPr>
        <w:t xml:space="preserve"> </w:t>
      </w:r>
    </w:p>
    <w:p w14:paraId="6BFA83D6" w14:textId="77777777" w:rsidR="00BB7D3E" w:rsidRPr="0073185E" w:rsidRDefault="00BB7D3E" w:rsidP="00BB7D3E">
      <w:pPr>
        <w:pStyle w:val="INKtabeltekst"/>
        <w:rPr>
          <w:color w:val="auto"/>
          <w:highlight w:val="yellow"/>
        </w:rPr>
      </w:pPr>
    </w:p>
    <w:p w14:paraId="09762433" w14:textId="77777777" w:rsidR="0007604D" w:rsidRPr="0073185E" w:rsidRDefault="0007604D" w:rsidP="0007604D">
      <w:pPr>
        <w:pStyle w:val="INKtabeltekst"/>
        <w:rPr>
          <w:color w:val="auto"/>
        </w:rPr>
      </w:pPr>
      <w:r w:rsidRPr="0073185E">
        <w:rPr>
          <w:color w:val="auto"/>
        </w:rPr>
        <w:t>1. Uw adviesbureau heeft minimaal 1 succesvolle subsidie binnengehaald bij een vergelijkbare organisatie als Avri of gemeentelijke afvalinzamelaar/verwerker.</w:t>
      </w:r>
    </w:p>
    <w:p w14:paraId="55F64DDF" w14:textId="14576DCE" w:rsidR="0007604D" w:rsidRDefault="0007604D" w:rsidP="0007604D">
      <w:pPr>
        <w:pStyle w:val="INKtabeltekst"/>
        <w:rPr>
          <w:color w:val="auto"/>
        </w:rPr>
      </w:pPr>
      <w:r w:rsidRPr="0073185E">
        <w:rPr>
          <w:color w:val="auto"/>
        </w:rPr>
        <w:t>2. Uw adviesbureau heeft minimaal 3 succesvolle Europese subsidies binnengehaald voor een private of publieke organisatie ter waarde van minimaal 100.000 euro.</w:t>
      </w:r>
    </w:p>
    <w:p w14:paraId="4AC3C11A" w14:textId="77777777" w:rsidR="00ED34C1" w:rsidRDefault="00ED34C1" w:rsidP="0007604D">
      <w:pPr>
        <w:pStyle w:val="INKtabeltekst"/>
        <w:rPr>
          <w:color w:val="auto"/>
        </w:rPr>
      </w:pPr>
    </w:p>
    <w:p w14:paraId="229D2661" w14:textId="0A65ED31" w:rsidR="00ED34C1" w:rsidRPr="0073185E" w:rsidRDefault="00ED34C1" w:rsidP="0007604D">
      <w:pPr>
        <w:pStyle w:val="INKtabeltekst"/>
        <w:rPr>
          <w:color w:val="auto"/>
          <w:highlight w:val="yellow"/>
        </w:rPr>
      </w:pPr>
      <w:r>
        <w:rPr>
          <w:color w:val="auto"/>
        </w:rPr>
        <w:t>Het is ook toegestaan met één referentie beiden kerncompetenties aan te kunnen tonen.</w:t>
      </w:r>
    </w:p>
    <w:p w14:paraId="79BFFD5F" w14:textId="77777777" w:rsidR="00B3518D" w:rsidRPr="0073185E" w:rsidRDefault="00B3518D" w:rsidP="00BB7D3E">
      <w:pPr>
        <w:pStyle w:val="INKtabeltekst"/>
        <w:rPr>
          <w:color w:val="auto"/>
        </w:rPr>
      </w:pPr>
    </w:p>
    <w:p w14:paraId="7ECD6AB1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  <w:r w:rsidRPr="0073185E">
        <w:rPr>
          <w:rFonts w:ascii="Verdana" w:hAnsi="Verdana" w:cs="Arial"/>
          <w:sz w:val="18"/>
          <w:szCs w:val="18"/>
        </w:rPr>
        <w:t>Naam referentie</w:t>
      </w:r>
      <w:r w:rsidR="007B0DD5" w:rsidRPr="0073185E">
        <w:rPr>
          <w:rFonts w:ascii="Verdana" w:hAnsi="Verdana" w:cs="Arial"/>
          <w:sz w:val="18"/>
          <w:szCs w:val="18"/>
        </w:rPr>
        <w:t>opdracht</w:t>
      </w:r>
      <w:r w:rsidRPr="0073185E">
        <w:rPr>
          <w:rFonts w:ascii="Verdana" w:hAnsi="Verdana" w:cs="Arial"/>
          <w:sz w:val="18"/>
          <w:szCs w:val="18"/>
        </w:rPr>
        <w:t xml:space="preserve"> :</w:t>
      </w:r>
    </w:p>
    <w:p w14:paraId="29830402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73185E" w14:paraId="3B17CB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D965F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BE8597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5715E6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D14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40B96A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684A0CE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37E7C1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C2C69B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198C139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2ADA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B7BDAF7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2182846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95EBB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3E69B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5C61B5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E30D2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43B41E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89FC3B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</w:p>
    <w:p w14:paraId="679E3853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  <w:r w:rsidRPr="0073185E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73185E" w14:paraId="6B28709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3C0A3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620A0D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3E1739C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3F87F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10D70F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2F3BEFD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FA31E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EF16EFF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51F00EB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6D2F0D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2C9AE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70DA1B8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29CDE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F89E35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5E6822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</w:p>
    <w:p w14:paraId="12CDEC65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  <w:r w:rsidRPr="0073185E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73185E" w14:paraId="400B78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A4E7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ACECF5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1DFE4E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0CC0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DCCF01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5882E56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5747D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222B4E8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2EC5808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84277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AAE17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9E14CAE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</w:p>
    <w:p w14:paraId="0347968B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73185E" w14:paraId="096969A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6F21D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4633567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048C5B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895408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C064491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</w:p>
    <w:p w14:paraId="07814AEB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  <w:r w:rsidRPr="0073185E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623BD7E" w14:textId="77777777" w:rsidR="005F2285" w:rsidRPr="0073185E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73185E" w14:paraId="1BCD6437" w14:textId="77777777" w:rsidTr="00250AE0">
        <w:tc>
          <w:tcPr>
            <w:tcW w:w="3240" w:type="dxa"/>
          </w:tcPr>
          <w:p w14:paraId="24292D05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AB0CCAA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A88A45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7B72AC57" w14:textId="77777777" w:rsidTr="00250AE0">
        <w:tc>
          <w:tcPr>
            <w:tcW w:w="3240" w:type="dxa"/>
          </w:tcPr>
          <w:p w14:paraId="318A6214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4E179C6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0978F8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037CEDCD" w14:textId="77777777" w:rsidTr="00250AE0">
        <w:tc>
          <w:tcPr>
            <w:tcW w:w="3240" w:type="dxa"/>
          </w:tcPr>
          <w:p w14:paraId="794A7552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883C466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2124F67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1CDA705E" w14:textId="77777777" w:rsidTr="00250AE0">
        <w:tc>
          <w:tcPr>
            <w:tcW w:w="3240" w:type="dxa"/>
          </w:tcPr>
          <w:p w14:paraId="6ABB7A9B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55B81CC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8F41C2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73185E" w14:paraId="6765F1F4" w14:textId="77777777" w:rsidTr="00250AE0">
        <w:trPr>
          <w:trHeight w:val="312"/>
        </w:trPr>
        <w:tc>
          <w:tcPr>
            <w:tcW w:w="3240" w:type="dxa"/>
          </w:tcPr>
          <w:p w14:paraId="0315852B" w14:textId="54A1712C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73185E">
              <w:rPr>
                <w:rFonts w:ascii="Verdana" w:hAnsi="Verdana" w:cs="Arial"/>
                <w:sz w:val="18"/>
                <w:szCs w:val="18"/>
              </w:rPr>
              <w:t>Handtekeni</w:t>
            </w:r>
            <w:r w:rsidR="00D360E8" w:rsidRPr="0073185E"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6BA26CE1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137DEAA" w14:textId="77777777" w:rsidR="005F2285" w:rsidRPr="0073185E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000172" w14:textId="77777777" w:rsidR="00741445" w:rsidRPr="0073185E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73185E" w:rsidSect="00250AE0">
      <w:footerReference w:type="default" r:id="rId11"/>
      <w:headerReference w:type="firs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D286F" w14:textId="77777777" w:rsidR="00913615" w:rsidRDefault="00913615">
      <w:r>
        <w:separator/>
      </w:r>
    </w:p>
  </w:endnote>
  <w:endnote w:type="continuationSeparator" w:id="0">
    <w:p w14:paraId="17F34645" w14:textId="77777777" w:rsidR="00913615" w:rsidRDefault="0091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56EF8" w14:textId="77777777" w:rsidR="00913615" w:rsidRDefault="00913615">
    <w:pPr>
      <w:pStyle w:val="Voettekst"/>
      <w:framePr w:wrap="around" w:vAnchor="text" w:hAnchor="margin" w:xAlign="right" w:y="1"/>
      <w:rPr>
        <w:rStyle w:val="Paginanummer"/>
      </w:rPr>
    </w:pPr>
  </w:p>
  <w:p w14:paraId="253ECB2E" w14:textId="77777777" w:rsidR="00913615" w:rsidRDefault="0091361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B20C0" w14:textId="77777777" w:rsidR="00913615" w:rsidRPr="00E91D7F" w:rsidRDefault="0091361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</w:p>
  <w:p w14:paraId="6DA456D0" w14:textId="77777777" w:rsidR="00913615" w:rsidRPr="00250AE0" w:rsidRDefault="0091361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44A28" w14:textId="77777777" w:rsidR="00913615" w:rsidRDefault="00913615">
      <w:r>
        <w:separator/>
      </w:r>
    </w:p>
  </w:footnote>
  <w:footnote w:type="continuationSeparator" w:id="0">
    <w:p w14:paraId="458BD3F8" w14:textId="77777777" w:rsidR="00913615" w:rsidRDefault="0091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52D1E" w14:textId="36C15A42" w:rsidR="00913615" w:rsidRDefault="00ED34C1">
    <w:pPr>
      <w:pStyle w:val="Koptekst"/>
    </w:pPr>
    <w:r>
      <w:rPr>
        <w:noProof/>
      </w:rPr>
      <w:pict w14:anchorId="294428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alt="Avri_logo-zonderpayoff_wit.JPG" style="width:68.25pt;height:51.75pt;visibility:visible;mso-wrap-style:square">
          <v:imagedata r:id="rId1" o:title="Avri_logo-zonderpayoff_wi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835848">
    <w:abstractNumId w:val="1"/>
  </w:num>
  <w:num w:numId="2" w16cid:durableId="223682329">
    <w:abstractNumId w:val="4"/>
  </w:num>
  <w:num w:numId="3" w16cid:durableId="463892626">
    <w:abstractNumId w:val="7"/>
  </w:num>
  <w:num w:numId="4" w16cid:durableId="1243759605">
    <w:abstractNumId w:val="6"/>
  </w:num>
  <w:num w:numId="5" w16cid:durableId="968630696">
    <w:abstractNumId w:val="2"/>
  </w:num>
  <w:num w:numId="6" w16cid:durableId="781415684">
    <w:abstractNumId w:val="0"/>
  </w:num>
  <w:num w:numId="7" w16cid:durableId="949505655">
    <w:abstractNumId w:val="3"/>
  </w:num>
  <w:num w:numId="8" w16cid:durableId="1226575259">
    <w:abstractNumId w:val="8"/>
  </w:num>
  <w:num w:numId="9" w16cid:durableId="8512633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C4071"/>
    <w:rsid w:val="00045A6A"/>
    <w:rsid w:val="0007604D"/>
    <w:rsid w:val="0015534E"/>
    <w:rsid w:val="001726F8"/>
    <w:rsid w:val="001D4933"/>
    <w:rsid w:val="001E1895"/>
    <w:rsid w:val="001E7F6A"/>
    <w:rsid w:val="00250AE0"/>
    <w:rsid w:val="002B2B6C"/>
    <w:rsid w:val="002E3CBC"/>
    <w:rsid w:val="00312CA0"/>
    <w:rsid w:val="00317033"/>
    <w:rsid w:val="00317683"/>
    <w:rsid w:val="003A6CE4"/>
    <w:rsid w:val="003D0AB6"/>
    <w:rsid w:val="003D7BE9"/>
    <w:rsid w:val="003E1420"/>
    <w:rsid w:val="0041028D"/>
    <w:rsid w:val="004426F3"/>
    <w:rsid w:val="0044577E"/>
    <w:rsid w:val="00473896"/>
    <w:rsid w:val="004C7E77"/>
    <w:rsid w:val="005E3712"/>
    <w:rsid w:val="005F2285"/>
    <w:rsid w:val="005F3B2C"/>
    <w:rsid w:val="00600D90"/>
    <w:rsid w:val="0061129A"/>
    <w:rsid w:val="00677E79"/>
    <w:rsid w:val="0069264D"/>
    <w:rsid w:val="006A0B82"/>
    <w:rsid w:val="006D38FA"/>
    <w:rsid w:val="006E6B5D"/>
    <w:rsid w:val="006F0CE4"/>
    <w:rsid w:val="00700FF4"/>
    <w:rsid w:val="00706336"/>
    <w:rsid w:val="0073185E"/>
    <w:rsid w:val="00741445"/>
    <w:rsid w:val="0077433C"/>
    <w:rsid w:val="007A2DA2"/>
    <w:rsid w:val="007B0DD5"/>
    <w:rsid w:val="007E453C"/>
    <w:rsid w:val="0080142C"/>
    <w:rsid w:val="008470F6"/>
    <w:rsid w:val="00872CDA"/>
    <w:rsid w:val="00913615"/>
    <w:rsid w:val="00953E80"/>
    <w:rsid w:val="0096097C"/>
    <w:rsid w:val="00982C06"/>
    <w:rsid w:val="009C4323"/>
    <w:rsid w:val="009E6F83"/>
    <w:rsid w:val="00A8427F"/>
    <w:rsid w:val="00B3518D"/>
    <w:rsid w:val="00B4478C"/>
    <w:rsid w:val="00B66AB4"/>
    <w:rsid w:val="00BA2584"/>
    <w:rsid w:val="00BB7D3E"/>
    <w:rsid w:val="00CA072D"/>
    <w:rsid w:val="00CD13BD"/>
    <w:rsid w:val="00D22DAC"/>
    <w:rsid w:val="00D24768"/>
    <w:rsid w:val="00D360E8"/>
    <w:rsid w:val="00D41625"/>
    <w:rsid w:val="00DC4071"/>
    <w:rsid w:val="00DE6208"/>
    <w:rsid w:val="00E87FA0"/>
    <w:rsid w:val="00E91D7F"/>
    <w:rsid w:val="00E92F16"/>
    <w:rsid w:val="00ED34C1"/>
    <w:rsid w:val="00EF0D4D"/>
    <w:rsid w:val="00EF2F44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  <w14:docId w14:val="17B98076"/>
  <w15:docId w15:val="{26C249E7-4E9D-497B-BEAF-DFB347CB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customStyle="1" w:styleId="Default">
    <w:name w:val="Default"/>
    <w:link w:val="DefaultChar"/>
    <w:qFormat/>
    <w:rsid w:val="00913615"/>
    <w:pPr>
      <w:autoSpaceDE w:val="0"/>
      <w:autoSpaceDN w:val="0"/>
      <w:adjustRightInd w:val="0"/>
      <w:spacing w:line="276" w:lineRule="auto"/>
    </w:pPr>
    <w:rPr>
      <w:rFonts w:ascii="Arial" w:eastAsia="Calibri" w:hAnsi="Arial" w:cs="BAFCC A+ Univers"/>
      <w:color w:val="000000"/>
      <w:sz w:val="19"/>
      <w:szCs w:val="24"/>
    </w:rPr>
  </w:style>
  <w:style w:type="character" w:customStyle="1" w:styleId="DefaultChar">
    <w:name w:val="Default Char"/>
    <w:link w:val="Default"/>
    <w:rsid w:val="00913615"/>
    <w:rPr>
      <w:rFonts w:ascii="Arial" w:eastAsia="Calibri" w:hAnsi="Arial" w:cs="BAFCC A+ Univers"/>
      <w:color w:val="000000"/>
      <w:sz w:val="19"/>
      <w:szCs w:val="24"/>
    </w:rPr>
  </w:style>
  <w:style w:type="paragraph" w:customStyle="1" w:styleId="INKtabeltekst">
    <w:name w:val="INK tabel tekst"/>
    <w:basedOn w:val="Standaard"/>
    <w:link w:val="INKtabeltekstChar"/>
    <w:qFormat/>
    <w:rsid w:val="0091361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character" w:customStyle="1" w:styleId="INKtabeltekstChar">
    <w:name w:val="INK tabel tekst Char"/>
    <w:link w:val="INKtabeltekst"/>
    <w:rsid w:val="00913615"/>
    <w:rPr>
      <w:rFonts w:ascii="Verdana" w:eastAsia="Calibri" w:hAnsi="Verdana" w:cs="Arial"/>
      <w:color w:val="000000"/>
      <w:spacing w:val="5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Props1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FF1BB3-E684-436F-AC5D-7BB572BF7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4CE41-9E2B-402C-AAC5-4438E4B04B00}">
  <ds:schemaRefs>
    <ds:schemaRef ds:uri="02108161-638f-4eb9-a539-0e7b466da1b7"/>
    <ds:schemaRef ds:uri="http://purl.org/dc/terms/"/>
    <ds:schemaRef ds:uri="http://purl.org/dc/dcmitype/"/>
    <ds:schemaRef ds:uri="449a4014-0841-4f8e-b8ad-91d60c23940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Sander de Jong</cp:lastModifiedBy>
  <cp:revision>17</cp:revision>
  <cp:lastPrinted>2006-10-17T08:46:00Z</cp:lastPrinted>
  <dcterms:created xsi:type="dcterms:W3CDTF">2023-06-08T12:07:00Z</dcterms:created>
  <dcterms:modified xsi:type="dcterms:W3CDTF">2024-12-10T16:31:00Z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